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8EB" w:rsidRPr="007528EB" w:rsidRDefault="007528EB" w:rsidP="007528E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528EB">
        <w:rPr>
          <w:rFonts w:ascii="Times New Roman" w:hAnsi="Times New Roman" w:cs="Times New Roman"/>
          <w:sz w:val="28"/>
          <w:szCs w:val="28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1367605" r:id="rId7"/>
        </w:object>
      </w:r>
    </w:p>
    <w:p w:rsidR="00520F2F" w:rsidRDefault="00520F2F" w:rsidP="007528E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28EB" w:rsidRPr="007528EB" w:rsidRDefault="007528EB" w:rsidP="007528E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7528EB">
        <w:rPr>
          <w:rFonts w:ascii="Times New Roman" w:hAnsi="Times New Roman" w:cs="Times New Roman"/>
          <w:b/>
          <w:bCs/>
          <w:sz w:val="28"/>
          <w:szCs w:val="28"/>
        </w:rPr>
        <w:t>САВРАНСЬКА СЕЛИЩНА РАДА</w:t>
      </w:r>
    </w:p>
    <w:p w:rsidR="007528EB" w:rsidRPr="007528EB" w:rsidRDefault="007528EB" w:rsidP="007528E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28EB">
        <w:rPr>
          <w:rFonts w:ascii="Times New Roman" w:hAnsi="Times New Roman" w:cs="Times New Roman"/>
          <w:b/>
          <w:bCs/>
          <w:sz w:val="28"/>
          <w:szCs w:val="28"/>
        </w:rPr>
        <w:t>ОДЕСЬКОЇ ОБЛАСТІ</w:t>
      </w:r>
    </w:p>
    <w:p w:rsidR="007528EB" w:rsidRPr="007528EB" w:rsidRDefault="007528EB" w:rsidP="007528E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28EB" w:rsidRPr="007528EB" w:rsidRDefault="007528EB" w:rsidP="007528E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28EB" w:rsidRPr="007528EB" w:rsidRDefault="007528EB" w:rsidP="007528E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28EB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:rsidR="007528EB" w:rsidRPr="007528EB" w:rsidRDefault="007528EB" w:rsidP="007528EB">
      <w:pPr>
        <w:pStyle w:val="a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528EB">
        <w:rPr>
          <w:rFonts w:ascii="Times New Roman" w:hAnsi="Times New Roman" w:cs="Times New Roman"/>
          <w:bCs/>
          <w:sz w:val="28"/>
          <w:szCs w:val="28"/>
        </w:rPr>
        <w:t xml:space="preserve">24.12.2020 </w:t>
      </w:r>
      <w:r w:rsidRPr="007528EB">
        <w:rPr>
          <w:rFonts w:ascii="Times New Roman" w:hAnsi="Times New Roman" w:cs="Times New Roman"/>
          <w:bCs/>
          <w:sz w:val="28"/>
          <w:szCs w:val="28"/>
        </w:rPr>
        <w:tab/>
      </w:r>
      <w:r w:rsidRPr="007528EB">
        <w:rPr>
          <w:rFonts w:ascii="Times New Roman" w:hAnsi="Times New Roman" w:cs="Times New Roman"/>
          <w:bCs/>
          <w:sz w:val="28"/>
          <w:szCs w:val="28"/>
        </w:rPr>
        <w:tab/>
      </w:r>
      <w:r w:rsidRPr="007528EB">
        <w:rPr>
          <w:rFonts w:ascii="Times New Roman" w:hAnsi="Times New Roman" w:cs="Times New Roman"/>
          <w:bCs/>
          <w:sz w:val="28"/>
          <w:szCs w:val="28"/>
        </w:rPr>
        <w:tab/>
      </w:r>
      <w:r w:rsidRPr="007528EB">
        <w:rPr>
          <w:rFonts w:ascii="Times New Roman" w:hAnsi="Times New Roman" w:cs="Times New Roman"/>
          <w:bCs/>
          <w:sz w:val="28"/>
          <w:szCs w:val="28"/>
        </w:rPr>
        <w:tab/>
      </w:r>
      <w:r w:rsidRPr="007528EB">
        <w:rPr>
          <w:rFonts w:ascii="Times New Roman" w:hAnsi="Times New Roman" w:cs="Times New Roman"/>
          <w:bCs/>
          <w:sz w:val="28"/>
          <w:szCs w:val="28"/>
        </w:rPr>
        <w:tab/>
      </w:r>
      <w:r w:rsidRPr="007528EB">
        <w:rPr>
          <w:rFonts w:ascii="Times New Roman" w:hAnsi="Times New Roman" w:cs="Times New Roman"/>
          <w:bCs/>
          <w:sz w:val="28"/>
          <w:szCs w:val="28"/>
        </w:rPr>
        <w:tab/>
      </w:r>
      <w:r w:rsidRPr="007528EB">
        <w:rPr>
          <w:rFonts w:ascii="Times New Roman" w:hAnsi="Times New Roman" w:cs="Times New Roman"/>
          <w:bCs/>
          <w:sz w:val="28"/>
          <w:szCs w:val="28"/>
        </w:rPr>
        <w:tab/>
      </w:r>
      <w:r w:rsidRPr="007528EB">
        <w:rPr>
          <w:rFonts w:ascii="Times New Roman" w:hAnsi="Times New Roman" w:cs="Times New Roman"/>
          <w:bCs/>
          <w:sz w:val="28"/>
          <w:szCs w:val="28"/>
        </w:rPr>
        <w:tab/>
        <w:t>№ 7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7528EB">
        <w:rPr>
          <w:rFonts w:ascii="Times New Roman" w:hAnsi="Times New Roman" w:cs="Times New Roman"/>
          <w:bCs/>
          <w:sz w:val="28"/>
          <w:szCs w:val="28"/>
        </w:rPr>
        <w:t>-VIII</w:t>
      </w:r>
    </w:p>
    <w:p w:rsidR="006D26AB" w:rsidRPr="006D26AB" w:rsidRDefault="006D26AB" w:rsidP="006D26A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D26AB" w:rsidRPr="007528EB" w:rsidRDefault="001A5390" w:rsidP="006D26A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>Про  внесення  змін  і  доповнень  до  рішення</w:t>
      </w:r>
    </w:p>
    <w:p w:rsidR="00A1641C" w:rsidRPr="007528EB" w:rsidRDefault="001A5390" w:rsidP="006D26A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сесії </w:t>
      </w:r>
      <w:proofErr w:type="spellStart"/>
      <w:r w:rsidR="00A1641C"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>Бакшанської</w:t>
      </w:r>
      <w:proofErr w:type="spellEnd"/>
      <w:r w:rsidR="00A1641C"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сільської  ради  </w:t>
      </w:r>
    </w:p>
    <w:p w:rsidR="00A1641C" w:rsidRPr="007528EB" w:rsidRDefault="001A5390" w:rsidP="006D26A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>від  07  грудня   2019 року</w:t>
      </w:r>
      <w:r w:rsidR="00A1641C"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>№  1097  -УІІ</w:t>
      </w:r>
    </w:p>
    <w:p w:rsidR="00A1641C" w:rsidRPr="007528EB" w:rsidRDefault="001A5390" w:rsidP="006D26A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>«Про   місцевій  бюджет</w:t>
      </w:r>
      <w:r w:rsidR="00A1641C"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>Бакшанської</w:t>
      </w:r>
      <w:proofErr w:type="spellEnd"/>
    </w:p>
    <w:p w:rsidR="001A5390" w:rsidRPr="007528EB" w:rsidRDefault="006D26AB" w:rsidP="006D26A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>сільської  ради  на  2020  рік</w:t>
      </w:r>
      <w:r w:rsidR="001A5390"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</w:p>
    <w:p w:rsidR="006D26AB" w:rsidRPr="007528EB" w:rsidRDefault="006D26AB" w:rsidP="006D26A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A5390" w:rsidRPr="007528EB" w:rsidRDefault="001A5390" w:rsidP="006D26AB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 відповідності  до  пункту  23  частини  1  статті  26  Закону  України  «Про  місцеве  самоврядування  в  Україні»,  частини  7   статті  78  «Бюджетного  кодексу України» сесія </w:t>
      </w:r>
      <w:proofErr w:type="spellStart"/>
      <w:r w:rsidR="00A1641C"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>Савранської</w:t>
      </w:r>
      <w:proofErr w:type="spellEnd"/>
      <w:r w:rsidR="00A1641C"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</w:t>
      </w:r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ради</w:t>
      </w:r>
    </w:p>
    <w:p w:rsidR="001A5390" w:rsidRPr="007528EB" w:rsidRDefault="001A5390" w:rsidP="001A53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A5390" w:rsidRPr="007528EB" w:rsidRDefault="001A5390" w:rsidP="001A53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>ВИРІШИЛА:</w:t>
      </w:r>
    </w:p>
    <w:p w:rsidR="006D26AB" w:rsidRPr="007528EB" w:rsidRDefault="006D26AB" w:rsidP="001A53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28EB" w:rsidRDefault="001A5390" w:rsidP="001A5390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Внести  зміни  та  доповнення  до  рішення сесії сільської  ради  від  </w:t>
      </w:r>
    </w:p>
    <w:p w:rsidR="001A5390" w:rsidRPr="007528EB" w:rsidRDefault="001A5390" w:rsidP="007528EB">
      <w:pPr>
        <w:pStyle w:val="a6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07 грудня 2019  року  № 1097 -УІІ «Про   місцевий  бюджет  </w:t>
      </w:r>
      <w:proofErr w:type="spellStart"/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>Бакшанської</w:t>
      </w:r>
      <w:proofErr w:type="spellEnd"/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сільської  ради  на  2020 рік» </w:t>
      </w:r>
    </w:p>
    <w:p w:rsidR="001A5390" w:rsidRPr="007528EB" w:rsidRDefault="006D26AB" w:rsidP="006D26AB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>Вн</w:t>
      </w:r>
      <w:r w:rsidR="001A5390"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ести зміни в  видаткову  частину  сільського бюджету по загальному фонду по  наступним  кодах: </w:t>
      </w:r>
    </w:p>
    <w:p w:rsidR="006D26AB" w:rsidRPr="007528EB" w:rsidRDefault="006D26AB" w:rsidP="00A164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28EB" w:rsidRDefault="001A5390" w:rsidP="001A53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КОД                                                                        Загальний фонд           Спеціальний фонд  </w:t>
      </w:r>
    </w:p>
    <w:p w:rsidR="001A5390" w:rsidRPr="007528EB" w:rsidRDefault="001A5390" w:rsidP="001A53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</w:t>
      </w:r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</w:p>
    <w:p w:rsidR="001A5390" w:rsidRPr="007528EB" w:rsidRDefault="001A5390" w:rsidP="001A53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528EB">
        <w:rPr>
          <w:rFonts w:ascii="Times New Roman" w:hAnsi="Times New Roman"/>
          <w:sz w:val="28"/>
          <w:szCs w:val="28"/>
          <w:lang w:val="uk-UA" w:eastAsia="ru-RU"/>
        </w:rPr>
        <w:t>КФК 0110150   Організаційне, інформаційно-аналітичне                -</w:t>
      </w:r>
    </w:p>
    <w:p w:rsidR="001A5390" w:rsidRPr="007528EB" w:rsidRDefault="001A5390" w:rsidP="001A5390">
      <w:pPr>
        <w:tabs>
          <w:tab w:val="left" w:pos="6179"/>
        </w:tabs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7528EB"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та  матеріально-технічне  забезпечення </w:t>
      </w:r>
    </w:p>
    <w:p w:rsidR="001A5390" w:rsidRPr="007528EB" w:rsidRDefault="001A5390" w:rsidP="001A5390">
      <w:pPr>
        <w:tabs>
          <w:tab w:val="left" w:pos="6179"/>
        </w:tabs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7528EB"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діяльності   її  виконавчих   комітетів</w:t>
      </w:r>
    </w:p>
    <w:p w:rsidR="001A5390" w:rsidRPr="007528EB" w:rsidRDefault="001A5390" w:rsidP="001A5390">
      <w:pPr>
        <w:tabs>
          <w:tab w:val="left" w:pos="6179"/>
        </w:tabs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1A5390" w:rsidRPr="007528EB" w:rsidRDefault="001A5390" w:rsidP="001A5390">
      <w:pPr>
        <w:tabs>
          <w:tab w:val="left" w:pos="6262"/>
        </w:tabs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7528EB">
        <w:rPr>
          <w:rFonts w:ascii="Times New Roman" w:hAnsi="Times New Roman"/>
          <w:sz w:val="28"/>
          <w:szCs w:val="28"/>
          <w:lang w:val="uk-UA" w:eastAsia="ru-RU"/>
        </w:rPr>
        <w:t>2210                                                                                               -5000.00</w:t>
      </w:r>
    </w:p>
    <w:p w:rsidR="001A5390" w:rsidRPr="007528EB" w:rsidRDefault="001A5390" w:rsidP="001A5390">
      <w:pPr>
        <w:tabs>
          <w:tab w:val="left" w:pos="6262"/>
        </w:tabs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7528EB">
        <w:rPr>
          <w:rFonts w:ascii="Times New Roman" w:hAnsi="Times New Roman"/>
          <w:sz w:val="28"/>
          <w:szCs w:val="28"/>
          <w:lang w:val="uk-UA" w:eastAsia="ru-RU"/>
        </w:rPr>
        <w:t xml:space="preserve">2120                                                                                                5000.00 </w:t>
      </w:r>
    </w:p>
    <w:p w:rsidR="001A5390" w:rsidRPr="007528EB" w:rsidRDefault="001A5390" w:rsidP="001A5390">
      <w:pPr>
        <w:tabs>
          <w:tab w:val="left" w:pos="6262"/>
        </w:tabs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6D26AB" w:rsidRPr="007528EB" w:rsidRDefault="006D26AB" w:rsidP="006D26A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528EB">
        <w:rPr>
          <w:rFonts w:ascii="Times New Roman" w:hAnsi="Times New Roman"/>
          <w:sz w:val="28"/>
          <w:szCs w:val="28"/>
        </w:rPr>
        <w:t>Контроль за виконанням даного рішення покласти  на постійну комісію селищної ради 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власності.</w:t>
      </w:r>
    </w:p>
    <w:p w:rsidR="001A5390" w:rsidRPr="007528EB" w:rsidRDefault="001A5390" w:rsidP="001A5390">
      <w:pPr>
        <w:tabs>
          <w:tab w:val="left" w:pos="666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A5390" w:rsidRPr="007528EB" w:rsidRDefault="00A1641C" w:rsidP="001A5390">
      <w:pPr>
        <w:tabs>
          <w:tab w:val="left" w:pos="666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="006D26AB"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Селищний голова </w:t>
      </w:r>
      <w:r w:rsidRPr="007528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Сергій ДУЖІЙ</w:t>
      </w:r>
    </w:p>
    <w:p w:rsidR="001A5390" w:rsidRPr="007528EB" w:rsidRDefault="001A5390" w:rsidP="001A53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A5390" w:rsidRPr="007528EB" w:rsidRDefault="001A5390" w:rsidP="001A53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1A5390" w:rsidRPr="007528EB" w:rsidSect="007528E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012E1A"/>
    <w:multiLevelType w:val="hybridMultilevel"/>
    <w:tmpl w:val="DA14D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390"/>
    <w:rsid w:val="000046EC"/>
    <w:rsid w:val="00043E56"/>
    <w:rsid w:val="000B2DD7"/>
    <w:rsid w:val="000E3E5D"/>
    <w:rsid w:val="000E5962"/>
    <w:rsid w:val="0010047C"/>
    <w:rsid w:val="0010063A"/>
    <w:rsid w:val="00153B4F"/>
    <w:rsid w:val="001904E4"/>
    <w:rsid w:val="001A5390"/>
    <w:rsid w:val="00240D53"/>
    <w:rsid w:val="00251764"/>
    <w:rsid w:val="0025324C"/>
    <w:rsid w:val="00270C38"/>
    <w:rsid w:val="002E7CE5"/>
    <w:rsid w:val="0030610A"/>
    <w:rsid w:val="00377A56"/>
    <w:rsid w:val="0038192F"/>
    <w:rsid w:val="0041562F"/>
    <w:rsid w:val="00421715"/>
    <w:rsid w:val="00425EA3"/>
    <w:rsid w:val="00446CC0"/>
    <w:rsid w:val="00452043"/>
    <w:rsid w:val="00494B80"/>
    <w:rsid w:val="00497B60"/>
    <w:rsid w:val="004A5CBC"/>
    <w:rsid w:val="004A5FE2"/>
    <w:rsid w:val="004B6BD7"/>
    <w:rsid w:val="005020C8"/>
    <w:rsid w:val="00520F2F"/>
    <w:rsid w:val="0052398D"/>
    <w:rsid w:val="005313B3"/>
    <w:rsid w:val="00531EBD"/>
    <w:rsid w:val="00532993"/>
    <w:rsid w:val="00561DE5"/>
    <w:rsid w:val="005744B0"/>
    <w:rsid w:val="00596E05"/>
    <w:rsid w:val="005C2A58"/>
    <w:rsid w:val="005C398C"/>
    <w:rsid w:val="00694A7D"/>
    <w:rsid w:val="00696E8A"/>
    <w:rsid w:val="006A298A"/>
    <w:rsid w:val="006D26AB"/>
    <w:rsid w:val="0072704F"/>
    <w:rsid w:val="007528EB"/>
    <w:rsid w:val="00757DBB"/>
    <w:rsid w:val="00792D25"/>
    <w:rsid w:val="007E191E"/>
    <w:rsid w:val="007E1E7A"/>
    <w:rsid w:val="00815D04"/>
    <w:rsid w:val="00832101"/>
    <w:rsid w:val="008517DF"/>
    <w:rsid w:val="008B0CA9"/>
    <w:rsid w:val="008D0DFF"/>
    <w:rsid w:val="008D2BB2"/>
    <w:rsid w:val="008F3C84"/>
    <w:rsid w:val="00953F42"/>
    <w:rsid w:val="009905DC"/>
    <w:rsid w:val="009C6048"/>
    <w:rsid w:val="009E42E7"/>
    <w:rsid w:val="009E7C9A"/>
    <w:rsid w:val="00A02F9A"/>
    <w:rsid w:val="00A101ED"/>
    <w:rsid w:val="00A1641C"/>
    <w:rsid w:val="00A176A1"/>
    <w:rsid w:val="00A4486D"/>
    <w:rsid w:val="00A714B5"/>
    <w:rsid w:val="00A74910"/>
    <w:rsid w:val="00AD3E61"/>
    <w:rsid w:val="00AE3D3F"/>
    <w:rsid w:val="00AF18F1"/>
    <w:rsid w:val="00B01C91"/>
    <w:rsid w:val="00B025BC"/>
    <w:rsid w:val="00B07939"/>
    <w:rsid w:val="00B1473C"/>
    <w:rsid w:val="00B22685"/>
    <w:rsid w:val="00B62E9C"/>
    <w:rsid w:val="00B87CE9"/>
    <w:rsid w:val="00BA33EC"/>
    <w:rsid w:val="00BF48F2"/>
    <w:rsid w:val="00C05482"/>
    <w:rsid w:val="00C174ED"/>
    <w:rsid w:val="00C77A1E"/>
    <w:rsid w:val="00D15908"/>
    <w:rsid w:val="00D43E33"/>
    <w:rsid w:val="00D4786C"/>
    <w:rsid w:val="00D6248F"/>
    <w:rsid w:val="00D9304F"/>
    <w:rsid w:val="00D94FE1"/>
    <w:rsid w:val="00DB1343"/>
    <w:rsid w:val="00DE23E0"/>
    <w:rsid w:val="00E77741"/>
    <w:rsid w:val="00E94B98"/>
    <w:rsid w:val="00ED37C3"/>
    <w:rsid w:val="00F068A6"/>
    <w:rsid w:val="00F111F1"/>
    <w:rsid w:val="00F3358E"/>
    <w:rsid w:val="00F34A1F"/>
    <w:rsid w:val="00FB52C1"/>
    <w:rsid w:val="00FE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90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390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6D26AB"/>
    <w:rPr>
      <w:rFonts w:asciiTheme="minorHAnsi" w:hAnsiTheme="minorHAnsi"/>
      <w:sz w:val="22"/>
      <w:lang w:val="uk-UA"/>
    </w:rPr>
  </w:style>
  <w:style w:type="paragraph" w:styleId="a6">
    <w:name w:val="List Paragraph"/>
    <w:basedOn w:val="a"/>
    <w:uiPriority w:val="34"/>
    <w:qFormat/>
    <w:rsid w:val="006D26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90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390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6D26AB"/>
    <w:rPr>
      <w:rFonts w:asciiTheme="minorHAnsi" w:hAnsiTheme="minorHAnsi"/>
      <w:sz w:val="22"/>
      <w:lang w:val="uk-UA"/>
    </w:rPr>
  </w:style>
  <w:style w:type="paragraph" w:styleId="a6">
    <w:name w:val="List Paragraph"/>
    <w:basedOn w:val="a"/>
    <w:uiPriority w:val="34"/>
    <w:qFormat/>
    <w:rsid w:val="006D26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2020-12-28T08:36:00Z</cp:lastPrinted>
  <dcterms:created xsi:type="dcterms:W3CDTF">2020-12-31T13:14:00Z</dcterms:created>
  <dcterms:modified xsi:type="dcterms:W3CDTF">2021-01-05T14:00:00Z</dcterms:modified>
</cp:coreProperties>
</file>